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16" w:rsidRPr="00717094" w:rsidRDefault="00294516" w:rsidP="00AC13F6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4" o:title=""/>
          </v:shape>
          <o:OLEObject Type="Embed" ProgID="Word.Picture.8" ShapeID="_x0000_i1025" DrawAspect="Content" ObjectID="_1652002552" r:id="rId5"/>
        </w:object>
      </w:r>
    </w:p>
    <w:p w:rsidR="00294516" w:rsidRPr="00717094" w:rsidRDefault="00294516" w:rsidP="00AC13F6">
      <w:pPr>
        <w:pStyle w:val="2"/>
        <w:ind w:right="-1"/>
        <w:rPr>
          <w:sz w:val="24"/>
          <w:szCs w:val="24"/>
        </w:rPr>
      </w:pPr>
      <w:r w:rsidRPr="00717094">
        <w:rPr>
          <w:sz w:val="24"/>
          <w:szCs w:val="24"/>
        </w:rPr>
        <w:t>РОССИЙСКАЯ  ФЕДЕРАЦИЯ</w:t>
      </w:r>
    </w:p>
    <w:p w:rsidR="00294516" w:rsidRPr="00717094" w:rsidRDefault="00294516" w:rsidP="00AC13F6">
      <w:pPr>
        <w:pStyle w:val="2"/>
        <w:ind w:right="-1"/>
        <w:rPr>
          <w:sz w:val="24"/>
          <w:szCs w:val="24"/>
        </w:rPr>
      </w:pPr>
      <w:r w:rsidRPr="00717094">
        <w:rPr>
          <w:sz w:val="24"/>
          <w:szCs w:val="24"/>
        </w:rPr>
        <w:t>РЕСПУБЛИКА  КАРЕЛИЯ</w:t>
      </w:r>
    </w:p>
    <w:p w:rsidR="00294516" w:rsidRPr="00717094" w:rsidRDefault="00294516" w:rsidP="00AC13F6">
      <w:pPr>
        <w:pStyle w:val="1"/>
        <w:ind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Совет </w:t>
      </w:r>
      <w:proofErr w:type="spellStart"/>
      <w:r w:rsidRPr="00717094">
        <w:rPr>
          <w:b/>
          <w:sz w:val="24"/>
          <w:szCs w:val="24"/>
        </w:rPr>
        <w:t>Кривопорожского</w:t>
      </w:r>
      <w:proofErr w:type="spellEnd"/>
      <w:r w:rsidRPr="00717094">
        <w:rPr>
          <w:b/>
          <w:sz w:val="24"/>
          <w:szCs w:val="24"/>
        </w:rPr>
        <w:t xml:space="preserve"> сельского  поселения</w:t>
      </w:r>
    </w:p>
    <w:p w:rsidR="00294516" w:rsidRPr="00717094" w:rsidRDefault="00294516" w:rsidP="00AC13F6">
      <w:pPr>
        <w:pStyle w:val="1"/>
        <w:ind w:right="-1"/>
        <w:rPr>
          <w:b/>
          <w:sz w:val="24"/>
          <w:szCs w:val="24"/>
        </w:rPr>
      </w:pPr>
    </w:p>
    <w:p w:rsidR="00294516" w:rsidRPr="00717094" w:rsidRDefault="00294516" w:rsidP="00AC13F6">
      <w:pPr>
        <w:pStyle w:val="1"/>
        <w:ind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>РЕШЕНИЕ № 4-</w:t>
      </w:r>
      <w:r>
        <w:rPr>
          <w:b/>
          <w:sz w:val="24"/>
          <w:szCs w:val="24"/>
        </w:rPr>
        <w:t>15</w:t>
      </w:r>
      <w:r w:rsidRPr="0071709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40</w:t>
      </w:r>
    </w:p>
    <w:p w:rsidR="00294516" w:rsidRDefault="00294516" w:rsidP="00AC13F6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16" w:rsidRPr="00294516" w:rsidRDefault="00294516" w:rsidP="00AC13F6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16">
        <w:rPr>
          <w:rFonts w:ascii="Times New Roman" w:hAnsi="Times New Roman" w:cs="Times New Roman"/>
          <w:b/>
          <w:sz w:val="24"/>
          <w:szCs w:val="24"/>
        </w:rPr>
        <w:t>15 заседание четвёртого созыва</w:t>
      </w:r>
    </w:p>
    <w:p w:rsidR="00294516" w:rsidRDefault="00294516" w:rsidP="00294516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294516" w:rsidRPr="00294516" w:rsidRDefault="00294516" w:rsidP="00294516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294516">
        <w:rPr>
          <w:rFonts w:ascii="Times New Roman" w:hAnsi="Times New Roman" w:cs="Times New Roman"/>
          <w:bCs/>
          <w:sz w:val="24"/>
          <w:szCs w:val="24"/>
        </w:rPr>
        <w:t>25 мая  2020 год</w:t>
      </w:r>
    </w:p>
    <w:p w:rsidR="00563394" w:rsidRDefault="00E75580" w:rsidP="00563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  <w:r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39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63394" w:rsidRPr="009158C7">
        <w:rPr>
          <w:rFonts w:ascii="Times New Roman" w:hAnsi="Times New Roman" w:cs="Times New Roman"/>
          <w:b/>
          <w:sz w:val="24"/>
          <w:szCs w:val="24"/>
        </w:rPr>
        <w:t>Порядке предоставления</w:t>
      </w:r>
    </w:p>
    <w:p w:rsidR="00563394" w:rsidRDefault="00563394" w:rsidP="00563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8C7">
        <w:rPr>
          <w:rFonts w:ascii="Times New Roman" w:hAnsi="Times New Roman" w:cs="Times New Roman"/>
          <w:b/>
          <w:sz w:val="24"/>
          <w:szCs w:val="24"/>
        </w:rPr>
        <w:t xml:space="preserve"> денежной выплаты на осуществление полномочий депутатам</w:t>
      </w:r>
    </w:p>
    <w:p w:rsidR="00563394" w:rsidRDefault="00563394" w:rsidP="00563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8C7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proofErr w:type="spellStart"/>
      <w:r w:rsidRPr="009158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9158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</w:t>
      </w:r>
      <w:proofErr w:type="gramStart"/>
      <w:r w:rsidRPr="009158C7">
        <w:rPr>
          <w:rFonts w:ascii="Times New Roman" w:hAnsi="Times New Roman" w:cs="Times New Roman"/>
          <w:b/>
          <w:sz w:val="24"/>
          <w:szCs w:val="24"/>
        </w:rPr>
        <w:t>осуществляющим</w:t>
      </w:r>
      <w:proofErr w:type="gramEnd"/>
      <w:r w:rsidRPr="00915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394" w:rsidRPr="00E75580" w:rsidRDefault="00563394" w:rsidP="00563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8C7">
        <w:rPr>
          <w:rFonts w:ascii="Times New Roman" w:hAnsi="Times New Roman" w:cs="Times New Roman"/>
          <w:b/>
          <w:sz w:val="24"/>
          <w:szCs w:val="24"/>
        </w:rPr>
        <w:t>свои полномочия на непостоянной основе</w:t>
      </w:r>
      <w:r w:rsidRPr="00E7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75EE8" w:rsidRDefault="00E75580" w:rsidP="00563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580" w:rsidRPr="00E75580" w:rsidRDefault="00275EE8" w:rsidP="00275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75580"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5580"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75580"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E75580"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Регламента Совета </w:t>
      </w:r>
      <w:proofErr w:type="spellStart"/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утверждённого решением  Совета </w:t>
      </w:r>
      <w:proofErr w:type="spellStart"/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октября 2011г. № 2-12-57, </w:t>
      </w:r>
    </w:p>
    <w:p w:rsidR="00294516" w:rsidRPr="00294516" w:rsidRDefault="00294516" w:rsidP="00294516">
      <w:pPr>
        <w:spacing w:before="360" w:after="36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29451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94516">
        <w:rPr>
          <w:rFonts w:ascii="Times New Roman" w:hAnsi="Times New Roman" w:cs="Times New Roman"/>
          <w:sz w:val="24"/>
          <w:szCs w:val="24"/>
        </w:rPr>
        <w:t xml:space="preserve"> сельского поселения РЕШИЛ</w:t>
      </w:r>
    </w:p>
    <w:p w:rsidR="00E75580" w:rsidRPr="00E75580" w:rsidRDefault="00E75580" w:rsidP="0029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Положение о размерах и порядке предоставления денежной компенсации расходов, связанных с осуществлением полномочий депутату </w:t>
      </w:r>
      <w:proofErr w:type="spellStart"/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E75580" w:rsidRPr="00E75580" w:rsidRDefault="005408E2" w:rsidP="0029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5580"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решение </w:t>
      </w:r>
      <w:r w:rsidR="00E75580"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75580"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7C70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580" w:rsidRPr="00E75580" w:rsidRDefault="005408E2" w:rsidP="0029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5580"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Настоящее </w:t>
      </w:r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со дня его </w:t>
      </w:r>
      <w:r w:rsidR="00D51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294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24B" w:rsidRDefault="00E75580" w:rsidP="0029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24B" w:rsidRDefault="00D5124B" w:rsidP="0029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16" w:rsidRPr="00294516" w:rsidRDefault="00294516" w:rsidP="0029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29451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294516" w:rsidRPr="00294516" w:rsidRDefault="00294516" w:rsidP="0029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2945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D512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4516">
        <w:rPr>
          <w:rFonts w:ascii="Times New Roman" w:hAnsi="Times New Roman" w:cs="Times New Roman"/>
          <w:sz w:val="24"/>
          <w:szCs w:val="24"/>
        </w:rPr>
        <w:t xml:space="preserve">                      А.С.Сухан</w:t>
      </w:r>
    </w:p>
    <w:p w:rsidR="00294516" w:rsidRPr="00294516" w:rsidRDefault="00294516" w:rsidP="0029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16" w:rsidRPr="00294516" w:rsidRDefault="00294516" w:rsidP="0029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16" w:rsidRPr="00294516" w:rsidRDefault="00294516" w:rsidP="0029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9451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294516" w:rsidRPr="00294516" w:rsidRDefault="00294516" w:rsidP="00294516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5124B">
        <w:rPr>
          <w:rFonts w:ascii="Times New Roman" w:hAnsi="Times New Roman" w:cs="Times New Roman"/>
          <w:sz w:val="24"/>
          <w:szCs w:val="24"/>
        </w:rPr>
        <w:t xml:space="preserve">поселения                       </w:t>
      </w:r>
      <w:r w:rsidRPr="00294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Е.М.Семенова</w:t>
      </w:r>
    </w:p>
    <w:p w:rsidR="00275EE8" w:rsidRDefault="00275EE8" w:rsidP="00275E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E8" w:rsidRDefault="00275EE8" w:rsidP="00275E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C7" w:rsidRDefault="009158C7" w:rsidP="009158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8A" w:rsidRDefault="0012668A" w:rsidP="001266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0" w:rsidRDefault="00E75580" w:rsidP="001266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75EE8" w:rsidRDefault="00275EE8" w:rsidP="00275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75EE8" w:rsidRPr="00E75580" w:rsidRDefault="00275EE8" w:rsidP="00275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мая 2020г. № 4-15-40</w:t>
      </w:r>
    </w:p>
    <w:p w:rsidR="00E75580" w:rsidRPr="00E75580" w:rsidRDefault="00E75580" w:rsidP="00E755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580" w:rsidRPr="00E75580" w:rsidRDefault="00E75580" w:rsidP="00E7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75580" w:rsidRPr="00E75580" w:rsidRDefault="009158C7" w:rsidP="00563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158C7">
        <w:rPr>
          <w:rFonts w:ascii="Times New Roman" w:hAnsi="Times New Roman" w:cs="Times New Roman"/>
          <w:b/>
          <w:sz w:val="24"/>
          <w:szCs w:val="24"/>
        </w:rPr>
        <w:t xml:space="preserve">Порядке предоставления денежной выплаты на осуществление полномочий депутатам Совета </w:t>
      </w:r>
      <w:proofErr w:type="spellStart"/>
      <w:r w:rsidRPr="009158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9158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осуществляющим свои полномочия на непостоянной основе</w:t>
      </w:r>
      <w:r w:rsidR="00E75580" w:rsidRPr="00E7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58C7" w:rsidRDefault="009158C7" w:rsidP="009158C7">
      <w:pPr>
        <w:pStyle w:val="a3"/>
        <w:jc w:val="center"/>
      </w:pPr>
      <w:r>
        <w:rPr>
          <w:rStyle w:val="a4"/>
        </w:rPr>
        <w:t>1. Общие положения</w:t>
      </w:r>
    </w:p>
    <w:p w:rsidR="009158C7" w:rsidRDefault="009158C7" w:rsidP="008711F5">
      <w:pPr>
        <w:pStyle w:val="a3"/>
        <w:jc w:val="both"/>
      </w:pPr>
      <w:r>
        <w:t xml:space="preserve">1.1. Настоящее Положение устанавливает порядок предоставления денежной выплаты на осуществление полномочий депутатам Совета </w:t>
      </w:r>
      <w:proofErr w:type="spellStart"/>
      <w:r>
        <w:t>Кривопорожского</w:t>
      </w:r>
      <w:proofErr w:type="spellEnd"/>
      <w:r>
        <w:t xml:space="preserve"> сельского поселения, </w:t>
      </w:r>
      <w:proofErr w:type="spellStart"/>
      <w:r>
        <w:t>Кемского</w:t>
      </w:r>
      <w:proofErr w:type="spellEnd"/>
      <w:r>
        <w:t xml:space="preserve"> муниципального района Республики Карелия,  осуществляющим свои полномочия на непостоянной основе (далее – депутаты).</w:t>
      </w:r>
    </w:p>
    <w:p w:rsidR="009158C7" w:rsidRDefault="009158C7" w:rsidP="008711F5">
      <w:pPr>
        <w:pStyle w:val="a3"/>
        <w:jc w:val="both"/>
      </w:pPr>
      <w:r>
        <w:t xml:space="preserve">1.2. Денежная выплата на осуществление полномочий (далее – денежная выплата) предоставляется депутатам в целях повышения эффективности их работы и работы Совета  </w:t>
      </w:r>
      <w:proofErr w:type="spellStart"/>
      <w:r>
        <w:t>Кривопорожского</w:t>
      </w:r>
      <w:proofErr w:type="spellEnd"/>
      <w:r>
        <w:t xml:space="preserve"> сельского поселения в целом.</w:t>
      </w:r>
    </w:p>
    <w:p w:rsidR="009158C7" w:rsidRDefault="009158C7" w:rsidP="008711F5">
      <w:pPr>
        <w:pStyle w:val="a3"/>
        <w:jc w:val="both"/>
      </w:pPr>
      <w:r>
        <w:rPr>
          <w:rStyle w:val="a4"/>
        </w:rPr>
        <w:t>2. Условия предоставления денежной выплаты, ее размер</w:t>
      </w:r>
    </w:p>
    <w:p w:rsidR="009158C7" w:rsidRDefault="009158C7" w:rsidP="008711F5">
      <w:pPr>
        <w:pStyle w:val="a3"/>
        <w:jc w:val="both"/>
      </w:pPr>
      <w:r>
        <w:t> 2.1. Право на денежную выплату имеют депутаты, осуществляющие депутатские полномочия на непостоянной основе, то есть без отрыва от основной работы.</w:t>
      </w:r>
    </w:p>
    <w:p w:rsidR="009158C7" w:rsidRDefault="009158C7" w:rsidP="008711F5">
      <w:pPr>
        <w:pStyle w:val="a3"/>
        <w:jc w:val="both"/>
      </w:pPr>
      <w:r>
        <w:t>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9158C7" w:rsidRDefault="009158C7" w:rsidP="008711F5">
      <w:pPr>
        <w:pStyle w:val="a3"/>
        <w:jc w:val="both"/>
      </w:pPr>
      <w:r>
        <w:t xml:space="preserve">2.3. Денежная выплата носит компенсационный характер и выплачивается на непосредственное исполнение депутатами своих полномочий, предусмотренных Уставом </w:t>
      </w:r>
      <w:proofErr w:type="spellStart"/>
      <w:r>
        <w:t>Кривопорожского</w:t>
      </w:r>
      <w:proofErr w:type="spellEnd"/>
      <w:r>
        <w:t xml:space="preserve"> сельского поселения, Регламентом Совета </w:t>
      </w:r>
      <w:proofErr w:type="spellStart"/>
      <w:r>
        <w:t>Крив</w:t>
      </w:r>
      <w:r w:rsidR="00E8349C">
        <w:t>опорожского</w:t>
      </w:r>
      <w:proofErr w:type="spellEnd"/>
      <w:r w:rsidR="00E8349C">
        <w:t xml:space="preserve"> сельского поселения</w:t>
      </w:r>
      <w:r>
        <w:t>: работа в избирательных округах, подготовка заседаний Совета, заседаний постоянных и временных комиссий и участие в их работе, транспортные расходы, расходы на средства связи и т.п.</w:t>
      </w:r>
    </w:p>
    <w:p w:rsidR="009158C7" w:rsidRDefault="009158C7" w:rsidP="008711F5">
      <w:pPr>
        <w:pStyle w:val="a3"/>
        <w:jc w:val="both"/>
      </w:pPr>
      <w:r>
        <w:t>2.4. Денежная выплата осуществляется депутату еже</w:t>
      </w:r>
      <w:r w:rsidR="00E8349C">
        <w:t xml:space="preserve">годно, </w:t>
      </w:r>
      <w:r>
        <w:t xml:space="preserve"> с</w:t>
      </w:r>
      <w:r w:rsidR="00E8349C">
        <w:t xml:space="preserve"> нового финансового года, следующего с</w:t>
      </w:r>
      <w:r>
        <w:t xml:space="preserve"> даты</w:t>
      </w:r>
      <w:r w:rsidR="008711F5">
        <w:t>,</w:t>
      </w:r>
      <w:r>
        <w:t xml:space="preserve"> начала срока его полномочий.</w:t>
      </w:r>
    </w:p>
    <w:p w:rsidR="00200890" w:rsidRDefault="009158C7" w:rsidP="008711F5">
      <w:pPr>
        <w:pStyle w:val="a3"/>
        <w:jc w:val="both"/>
      </w:pPr>
      <w:r>
        <w:t xml:space="preserve">2.5. Денежная выплата выплачивается депутату </w:t>
      </w:r>
      <w:r w:rsidR="00200890">
        <w:t>по мере представления документов, подтверждающих произведенные расходы,  на общую сумму не более 10000 (десять тысяч) рублей в год.</w:t>
      </w:r>
    </w:p>
    <w:p w:rsidR="009158C7" w:rsidRDefault="009158C7" w:rsidP="008711F5">
      <w:pPr>
        <w:pStyle w:val="a3"/>
        <w:jc w:val="both"/>
      </w:pPr>
      <w:r>
        <w:t>2.6. Спис</w:t>
      </w:r>
      <w:r w:rsidR="008711F5">
        <w:t>ок</w:t>
      </w:r>
      <w:r>
        <w:t xml:space="preserve"> депутатов, осуществляющих свои полномочия на непостоянной основе, которым предоставляется денежная выплата, утверждаются распоряжением Главы </w:t>
      </w:r>
      <w:proofErr w:type="spellStart"/>
      <w:r w:rsidR="008711F5">
        <w:t>Кривопорожского</w:t>
      </w:r>
      <w:proofErr w:type="spellEnd"/>
      <w:r w:rsidR="008711F5">
        <w:t xml:space="preserve"> сельского поселения.</w:t>
      </w:r>
    </w:p>
    <w:p w:rsidR="009158C7" w:rsidRDefault="009158C7" w:rsidP="00EB2AC8">
      <w:pPr>
        <w:pStyle w:val="a3"/>
        <w:jc w:val="both"/>
      </w:pPr>
      <w:r>
        <w:t>2.7. Для получения денежной выплаты депутат обязан пред</w:t>
      </w:r>
      <w:r w:rsidR="008711F5">
        <w:t>о</w:t>
      </w:r>
      <w:r>
        <w:t>ставить</w:t>
      </w:r>
      <w:r w:rsidR="008711F5">
        <w:t xml:space="preserve"> в администрацию </w:t>
      </w:r>
      <w:proofErr w:type="spellStart"/>
      <w:r w:rsidR="008711F5">
        <w:t>Кривопорожского</w:t>
      </w:r>
      <w:proofErr w:type="spellEnd"/>
      <w:r w:rsidR="008711F5">
        <w:t xml:space="preserve"> сельского поселения</w:t>
      </w:r>
      <w:r>
        <w:t xml:space="preserve"> следующие документы:</w:t>
      </w:r>
      <w:r w:rsidR="008711F5">
        <w:t xml:space="preserve"> заявление, </w:t>
      </w:r>
      <w:r>
        <w:t xml:space="preserve"> паспорт, ИНН, пен</w:t>
      </w:r>
      <w:r w:rsidR="008711F5">
        <w:t xml:space="preserve">сионное страховое свидетельство, реквизиты банковского счёта для перечисления </w:t>
      </w:r>
      <w:r w:rsidR="008711F5">
        <w:lastRenderedPageBreak/>
        <w:t xml:space="preserve">денежных средств, </w:t>
      </w:r>
      <w:proofErr w:type="gramStart"/>
      <w:r w:rsidR="008711F5">
        <w:t>документы</w:t>
      </w:r>
      <w:proofErr w:type="gramEnd"/>
      <w:r w:rsidR="008711F5">
        <w:t xml:space="preserve"> подтверждающие произведённые расходы (чеки, товарные чеки, </w:t>
      </w:r>
      <w:r w:rsidR="00EB2AC8">
        <w:t xml:space="preserve">обращения, </w:t>
      </w:r>
      <w:r w:rsidR="008711F5">
        <w:t>акты</w:t>
      </w:r>
      <w:r w:rsidR="00EB2AC8">
        <w:t xml:space="preserve">, </w:t>
      </w:r>
      <w:r w:rsidR="008711F5">
        <w:t xml:space="preserve"> и т.п.)</w:t>
      </w:r>
    </w:p>
    <w:p w:rsidR="008711F5" w:rsidRDefault="008711F5" w:rsidP="008711F5">
      <w:pPr>
        <w:pStyle w:val="a3"/>
        <w:jc w:val="both"/>
      </w:pPr>
      <w:r>
        <w:t xml:space="preserve">2.8. Выплата осуществляется на основании Распоряжения Главы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9158C7" w:rsidRDefault="009158C7" w:rsidP="008711F5">
      <w:pPr>
        <w:pStyle w:val="a3"/>
        <w:jc w:val="both"/>
      </w:pPr>
      <w:r>
        <w:t>2.9. Предоставление денежной выплаты прекращается в случаях:</w:t>
      </w:r>
    </w:p>
    <w:p w:rsidR="009158C7" w:rsidRDefault="009158C7" w:rsidP="008711F5">
      <w:pPr>
        <w:pStyle w:val="a3"/>
        <w:jc w:val="both"/>
      </w:pPr>
      <w:r>
        <w:t>- прекращения полномочий депутата по основаниям, установленным федеральным законодательством;</w:t>
      </w:r>
    </w:p>
    <w:p w:rsidR="009158C7" w:rsidRDefault="009158C7" w:rsidP="008711F5">
      <w:pPr>
        <w:pStyle w:val="a3"/>
        <w:jc w:val="both"/>
      </w:pPr>
      <w:r>
        <w:t>- личного заявления депутата об отказе от получения денежной выплаты.</w:t>
      </w:r>
    </w:p>
    <w:p w:rsidR="009158C7" w:rsidRDefault="009158C7" w:rsidP="008711F5">
      <w:pPr>
        <w:pStyle w:val="a3"/>
        <w:jc w:val="both"/>
      </w:pPr>
      <w: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proofErr w:type="spellStart"/>
      <w:r>
        <w:t>Главы</w:t>
      </w:r>
      <w:r w:rsidR="008711F5">
        <w:t>Кривопорожского</w:t>
      </w:r>
      <w:proofErr w:type="spellEnd"/>
      <w:r w:rsidR="008711F5">
        <w:t xml:space="preserve"> сельского поселения</w:t>
      </w:r>
      <w:r>
        <w:t>.</w:t>
      </w:r>
    </w:p>
    <w:p w:rsidR="009158C7" w:rsidRDefault="009158C7" w:rsidP="008711F5">
      <w:pPr>
        <w:pStyle w:val="a3"/>
        <w:jc w:val="both"/>
      </w:pPr>
      <w:r>
        <w:t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</w:t>
      </w:r>
    </w:p>
    <w:p w:rsidR="009158C7" w:rsidRPr="005A56E1" w:rsidRDefault="009158C7" w:rsidP="005A56E1">
      <w:pPr>
        <w:pStyle w:val="a3"/>
        <w:spacing w:before="0" w:beforeAutospacing="0" w:after="0" w:afterAutospacing="0"/>
        <w:jc w:val="both"/>
      </w:pPr>
      <w:r>
        <w:t>2.</w:t>
      </w:r>
      <w:r w:rsidRPr="005A56E1">
        <w:t>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</w:t>
      </w:r>
      <w:r w:rsidR="00FC651F" w:rsidRPr="005A56E1">
        <w:t>ты, а так же неиспользованных лимитов денежных сре</w:t>
      </w:r>
      <w:proofErr w:type="gramStart"/>
      <w:r w:rsidR="00FC651F" w:rsidRPr="005A56E1">
        <w:t>дств в к</w:t>
      </w:r>
      <w:proofErr w:type="gramEnd"/>
      <w:r w:rsidR="00FC651F" w:rsidRPr="005A56E1">
        <w:t>онце финансового года,  для выплат другим депутатам.</w:t>
      </w:r>
    </w:p>
    <w:p w:rsidR="009158C7" w:rsidRPr="005A56E1" w:rsidRDefault="009158C7" w:rsidP="005A56E1">
      <w:pPr>
        <w:pStyle w:val="a3"/>
        <w:spacing w:before="0" w:beforeAutospacing="0" w:after="0" w:afterAutospacing="0"/>
        <w:jc w:val="both"/>
      </w:pPr>
      <w:r w:rsidRPr="005A56E1">
        <w:t> </w:t>
      </w:r>
    </w:p>
    <w:p w:rsidR="009158C7" w:rsidRDefault="009158C7" w:rsidP="005A56E1">
      <w:pPr>
        <w:pStyle w:val="a3"/>
        <w:spacing w:before="0" w:beforeAutospacing="0" w:after="0" w:afterAutospacing="0"/>
        <w:jc w:val="both"/>
        <w:rPr>
          <w:rStyle w:val="a4"/>
        </w:rPr>
      </w:pPr>
      <w:r w:rsidRPr="005A56E1">
        <w:rPr>
          <w:rStyle w:val="a4"/>
        </w:rPr>
        <w:t>3. Финансирование расходов на денежную выплату</w:t>
      </w:r>
    </w:p>
    <w:p w:rsidR="005A56E1" w:rsidRPr="005A56E1" w:rsidRDefault="005A56E1" w:rsidP="005A56E1">
      <w:pPr>
        <w:pStyle w:val="a3"/>
        <w:spacing w:before="0" w:beforeAutospacing="0" w:after="0" w:afterAutospacing="0"/>
        <w:jc w:val="both"/>
      </w:pPr>
    </w:p>
    <w:p w:rsidR="006840D2" w:rsidRPr="006840D2" w:rsidRDefault="006840D2" w:rsidP="005A56E1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A56E1">
        <w:rPr>
          <w:rFonts w:ascii="Times New Roman" w:hAnsi="Times New Roman"/>
          <w:sz w:val="24"/>
          <w:szCs w:val="24"/>
        </w:rPr>
        <w:t>3.1.  Расходы по обеспечению</w:t>
      </w:r>
      <w:r w:rsidRPr="006840D2">
        <w:rPr>
          <w:rFonts w:ascii="Times New Roman" w:hAnsi="Times New Roman"/>
          <w:sz w:val="24"/>
          <w:szCs w:val="24"/>
        </w:rPr>
        <w:t xml:space="preserve"> деятельности Совета и его органов предусматриваются в бюджете  в соответствии с классификацией расходов бюджета Российской Федерации,    утверждаются  Советом на заседании одновре</w:t>
      </w:r>
      <w:r>
        <w:rPr>
          <w:rFonts w:ascii="Times New Roman" w:hAnsi="Times New Roman"/>
          <w:sz w:val="24"/>
          <w:szCs w:val="24"/>
        </w:rPr>
        <w:t xml:space="preserve">менно с утверждением бюджета </w:t>
      </w:r>
      <w:r w:rsidRPr="006840D2">
        <w:rPr>
          <w:rFonts w:ascii="Times New Roman" w:hAnsi="Times New Roman"/>
          <w:sz w:val="24"/>
          <w:szCs w:val="24"/>
        </w:rPr>
        <w:t>и внося</w:t>
      </w:r>
      <w:r w:rsidR="005A56E1">
        <w:rPr>
          <w:rFonts w:ascii="Times New Roman" w:hAnsi="Times New Roman"/>
          <w:sz w:val="24"/>
          <w:szCs w:val="24"/>
        </w:rPr>
        <w:t>тся в бюджет отдельной строкой.</w:t>
      </w:r>
    </w:p>
    <w:p w:rsidR="009158C7" w:rsidRPr="006840D2" w:rsidRDefault="009158C7" w:rsidP="006840D2">
      <w:pPr>
        <w:pStyle w:val="a3"/>
        <w:spacing w:before="0" w:beforeAutospacing="0" w:after="0" w:afterAutospacing="0"/>
        <w:jc w:val="both"/>
      </w:pPr>
    </w:p>
    <w:p w:rsidR="009158C7" w:rsidRPr="006840D2" w:rsidRDefault="006840D2" w:rsidP="006840D2">
      <w:pPr>
        <w:pStyle w:val="a3"/>
        <w:spacing w:before="0" w:beforeAutospacing="0" w:after="0" w:afterAutospacing="0"/>
        <w:jc w:val="both"/>
      </w:pPr>
      <w:r w:rsidRPr="006840D2">
        <w:t>3.2.</w:t>
      </w:r>
      <w:r w:rsidR="009158C7" w:rsidRPr="006840D2">
        <w:t xml:space="preserve"> Денежная выплата выплачивается за счет средств местного бюджета на соответствующий финансовый год, предусмотренных на обеспечение деятельности Совета </w:t>
      </w:r>
      <w:proofErr w:type="spellStart"/>
      <w:r w:rsidR="00D63588" w:rsidRPr="006840D2">
        <w:t>Кривопорожского</w:t>
      </w:r>
      <w:proofErr w:type="spellEnd"/>
      <w:r w:rsidR="00D63588" w:rsidRPr="006840D2">
        <w:t xml:space="preserve"> сельского поселения, </w:t>
      </w:r>
      <w:proofErr w:type="spellStart"/>
      <w:r w:rsidR="00D63588" w:rsidRPr="006840D2">
        <w:t>Кемского</w:t>
      </w:r>
      <w:proofErr w:type="spellEnd"/>
      <w:r w:rsidR="00D63588" w:rsidRPr="006840D2">
        <w:t xml:space="preserve"> муниципального района, Республики Карелия.</w:t>
      </w:r>
    </w:p>
    <w:p w:rsidR="006840D2" w:rsidRDefault="006840D2" w:rsidP="006840D2">
      <w:pPr>
        <w:pStyle w:val="a3"/>
        <w:jc w:val="both"/>
      </w:pPr>
    </w:p>
    <w:p w:rsidR="009158C7" w:rsidRDefault="009158C7" w:rsidP="008711F5">
      <w:pPr>
        <w:jc w:val="both"/>
      </w:pPr>
    </w:p>
    <w:p w:rsidR="00BA639D" w:rsidRDefault="00BA639D" w:rsidP="008711F5">
      <w:pPr>
        <w:spacing w:before="100" w:beforeAutospacing="1" w:after="100" w:afterAutospacing="1" w:line="240" w:lineRule="auto"/>
        <w:jc w:val="both"/>
      </w:pPr>
    </w:p>
    <w:sectPr w:rsidR="00BA639D" w:rsidSect="00275E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80"/>
    <w:rsid w:val="00072AB5"/>
    <w:rsid w:val="0012668A"/>
    <w:rsid w:val="00157445"/>
    <w:rsid w:val="00200890"/>
    <w:rsid w:val="00275EE8"/>
    <w:rsid w:val="00294516"/>
    <w:rsid w:val="002D0206"/>
    <w:rsid w:val="005408E2"/>
    <w:rsid w:val="00563394"/>
    <w:rsid w:val="005A56E1"/>
    <w:rsid w:val="006840D2"/>
    <w:rsid w:val="007C70FF"/>
    <w:rsid w:val="008711F5"/>
    <w:rsid w:val="009158C7"/>
    <w:rsid w:val="00AC13F6"/>
    <w:rsid w:val="00B43BD0"/>
    <w:rsid w:val="00BA639D"/>
    <w:rsid w:val="00CA26A7"/>
    <w:rsid w:val="00D5124B"/>
    <w:rsid w:val="00D63588"/>
    <w:rsid w:val="00E75580"/>
    <w:rsid w:val="00E8349C"/>
    <w:rsid w:val="00EB2AC8"/>
    <w:rsid w:val="00FC651F"/>
    <w:rsid w:val="00FE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580"/>
    <w:rPr>
      <w:b/>
      <w:bCs/>
    </w:rPr>
  </w:style>
  <w:style w:type="character" w:styleId="a5">
    <w:name w:val="Hyperlink"/>
    <w:basedOn w:val="a0"/>
    <w:uiPriority w:val="99"/>
    <w:semiHidden/>
    <w:unhideWhenUsed/>
    <w:rsid w:val="00E7558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2945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2945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840D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27</cp:revision>
  <cp:lastPrinted>2020-05-26T09:48:00Z</cp:lastPrinted>
  <dcterms:created xsi:type="dcterms:W3CDTF">2020-05-26T08:21:00Z</dcterms:created>
  <dcterms:modified xsi:type="dcterms:W3CDTF">2020-05-26T09:49:00Z</dcterms:modified>
</cp:coreProperties>
</file>